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F50349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349" w:rsidRPr="00AF323E" w:rsidRDefault="00AF323E">
            <w:pPr>
              <w:spacing w:after="240"/>
              <w:rPr>
                <w:b/>
                <w:color w:val="000000"/>
                <w:highlight w:val="yellow"/>
              </w:rPr>
            </w:pPr>
            <w:bookmarkStart w:id="0" w:name="_GoBack" w:colFirst="1" w:colLast="1"/>
            <w:r w:rsidRPr="00AF323E">
              <w:rPr>
                <w:b/>
                <w:color w:val="000000"/>
                <w:sz w:val="27"/>
                <w:szCs w:val="27"/>
                <w:highlight w:val="yellow"/>
              </w:rPr>
              <w:t>City of St. Paul Regular Meeting</w:t>
            </w:r>
          </w:p>
          <w:p w:rsidR="00F50349" w:rsidRPr="00AF323E" w:rsidRDefault="00AF323E">
            <w:pPr>
              <w:spacing w:before="240"/>
              <w:rPr>
                <w:b/>
                <w:color w:val="000000"/>
              </w:rPr>
            </w:pPr>
            <w:r w:rsidRPr="00AF323E">
              <w:rPr>
                <w:b/>
                <w:color w:val="000000"/>
                <w:highlight w:val="yellow"/>
              </w:rPr>
              <w:t>Monday, September 21, 2020 7:00 PM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349" w:rsidRDefault="00AF32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City Hall </w:t>
            </w:r>
            <w:r>
              <w:rPr>
                <w:color w:val="000000"/>
              </w:rPr>
              <w:br/>
              <w:t>704 6th Street</w:t>
            </w:r>
            <w:r>
              <w:rPr>
                <w:color w:val="000000"/>
              </w:rPr>
              <w:br/>
              <w:t>St. Paul, NE 68873</w:t>
            </w:r>
          </w:p>
        </w:tc>
      </w:tr>
    </w:tbl>
    <w:bookmarkEnd w:id="0"/>
    <w:p w:rsidR="00F50349" w:rsidRDefault="00AF323E">
      <w:pPr>
        <w:pStyle w:val="Heading1"/>
        <w:keepNext w:val="0"/>
        <w:spacing w:before="322" w:after="322"/>
        <w:jc w:val="center"/>
      </w:pPr>
      <w:r>
        <w:rPr>
          <w:rFonts w:ascii="Segoe UI" w:eastAsia="Segoe UI" w:hAnsi="Segoe UI" w:cs="Segoe UI"/>
          <w:sz w:val="33"/>
          <w:szCs w:val="33"/>
          <w:u w:val="single"/>
        </w:rPr>
        <w:t>Agenda</w:t>
      </w:r>
    </w:p>
    <w:p w:rsidR="00F50349" w:rsidRDefault="00AF323E">
      <w:pPr>
        <w:spacing w:before="240" w:after="150"/>
      </w:pPr>
      <w:r>
        <w:t xml:space="preserve">1. Mayor Bergman calls meeting to order, with the "Pledge of Allegiance" and the "Open Meeting Statement" </w:t>
      </w:r>
    </w:p>
    <w:p w:rsidR="00F50349" w:rsidRDefault="00AF323E">
      <w:pPr>
        <w:spacing w:after="150"/>
      </w:pPr>
      <w:r>
        <w:t xml:space="preserve">2. Submittal of Requests </w:t>
      </w:r>
      <w:r>
        <w:t>for Future Agenda Items</w:t>
      </w:r>
    </w:p>
    <w:p w:rsidR="00F50349" w:rsidRDefault="00AF323E">
      <w:pPr>
        <w:spacing w:after="150"/>
      </w:pPr>
      <w:r>
        <w:t>3. Reserve Time to Speak on an Agenda Item</w:t>
      </w:r>
    </w:p>
    <w:p w:rsidR="00F50349" w:rsidRDefault="00AF323E">
      <w:pPr>
        <w:spacing w:after="150"/>
      </w:pPr>
      <w:r>
        <w:t>4. Discuss - Approve / Deny deeding City of St. Paul property in Block 47, Original Town to Jim's Truck Stop (JoAnn Urbanski).</w:t>
      </w:r>
      <w:r>
        <w:br/>
        <w:t>a.  Discuss - Approve / Deny reimbursing Jim's Truck Stop (JoA</w:t>
      </w:r>
      <w:r>
        <w:t>nn Urbanski) for the paving assessments on "O" Street.</w:t>
      </w:r>
    </w:p>
    <w:p w:rsidR="00F50349" w:rsidRDefault="00AF323E">
      <w:pPr>
        <w:spacing w:after="150"/>
      </w:pPr>
      <w:r>
        <w:t>5. Discuss - Approve / Deny vacating a 16 ft. alley extending north and south in Block 47, Original Town, St. Paul, Howard County, Nebraska. </w:t>
      </w:r>
      <w:r>
        <w:br/>
      </w:r>
      <w:r>
        <w:br/>
        <w:t>a. Introduce Ordinance #1012; an Ordinance to vacate the a</w:t>
      </w:r>
      <w:r>
        <w:t>lley in Block 47, Original Town of Saint Paul, Howard County, Nebraska; reserving an easement; and to provide for an effective date.</w:t>
      </w:r>
      <w:r>
        <w:br/>
        <w:t>b. Waive 3 readings at 3 different occasions, second &amp; roll call</w:t>
      </w:r>
      <w:r>
        <w:br/>
        <w:t>c. Final Passage, second &amp; roll call</w:t>
      </w:r>
    </w:p>
    <w:p w:rsidR="00F50349" w:rsidRDefault="00AF323E">
      <w:pPr>
        <w:spacing w:after="150"/>
      </w:pPr>
      <w:r>
        <w:t xml:space="preserve">6. Discuss - Approve </w:t>
      </w:r>
      <w:r>
        <w:t>/ Deny the August 2020 Treasurer's Report; September 20-21 Fiscal Year End disbursements; September 14, 2020 zoning permits; and Police Officer Matt Costello attending the Officer Survival class in Grand Island, NE on October 26 - 27, 2020.</w:t>
      </w:r>
    </w:p>
    <w:p w:rsidR="00F50349" w:rsidRDefault="00AF323E">
      <w:pPr>
        <w:spacing w:after="150"/>
      </w:pPr>
      <w:r>
        <w:t xml:space="preserve">7. Discuss the </w:t>
      </w:r>
      <w:r>
        <w:t>"2019 Paving Improvement" project regarding the Howard Avenue sidewalk (possible action)</w:t>
      </w:r>
    </w:p>
    <w:p w:rsidR="00F50349" w:rsidRDefault="00AF323E">
      <w:pPr>
        <w:spacing w:after="150"/>
      </w:pPr>
      <w:r>
        <w:t>8. Discuss - Approve / Deny Jennifer M. Mitteis (1013 Grand) as a City of St. Paul Rescue Squad EMT.  Ms. Mitteis was approved by the St. Paul Rescue Squad on July 27,</w:t>
      </w:r>
      <w:r>
        <w:t xml:space="preserve"> 2020.</w:t>
      </w:r>
    </w:p>
    <w:p w:rsidR="00F50349" w:rsidRDefault="00AF323E">
      <w:pPr>
        <w:spacing w:after="150"/>
      </w:pPr>
      <w:r>
        <w:t xml:space="preserve">9. Discuss - Approve / Deny for the clarity of the community that once a bond term is set regarding the new Sewer Treatment Facility, that the City be required to apply a sunsetter date on the new sales tax increase as soon as possible; this is per </w:t>
      </w:r>
      <w:r>
        <w:t>the stipulation that the sales tax ballot question passes.</w:t>
      </w:r>
    </w:p>
    <w:p w:rsidR="00F50349" w:rsidRDefault="00AF323E">
      <w:pPr>
        <w:spacing w:after="150"/>
      </w:pPr>
      <w:r>
        <w:t>10. Discuss - Approve / Deny two (2) Property Improvement applications regarding:</w:t>
      </w:r>
      <w:r>
        <w:br/>
        <w:t>a.  Christensen Management Services, Inc. dba Christensen Insurance (Jim Christensen) 219 Howard Avenue - regarding</w:t>
      </w:r>
      <w:r>
        <w:t xml:space="preserve"> the updating of business signage in the amount of $1,265; and</w:t>
      </w:r>
      <w:r>
        <w:br/>
        <w:t>b.  Twin Loups Quality Meat (Robert Strong) 805 Howard Avenue - regarding concrete work for the front entrance sidewalk and load out area in the amount of $1,250.</w:t>
      </w:r>
    </w:p>
    <w:p w:rsidR="00F50349" w:rsidRDefault="00AF323E">
      <w:pPr>
        <w:spacing w:after="150"/>
      </w:pPr>
      <w:r>
        <w:t>11. Discuss placing a street l</w:t>
      </w:r>
      <w:r>
        <w:t>ight at the west end of Paul Street (possible action).</w:t>
      </w:r>
    </w:p>
    <w:p w:rsidR="00F50349" w:rsidRDefault="00AF323E">
      <w:pPr>
        <w:spacing w:after="150"/>
      </w:pPr>
      <w:r>
        <w:lastRenderedPageBreak/>
        <w:t>12. Discuss - Approve / Deny Non-union wages for Non-union employee's (Management) to be in effective on October 1, 2020.</w:t>
      </w:r>
    </w:p>
    <w:p w:rsidR="00F50349" w:rsidRDefault="00AF323E">
      <w:pPr>
        <w:spacing w:after="150"/>
      </w:pPr>
      <w:r>
        <w:t>13. Utility Superintendent Helzer updates</w:t>
      </w:r>
    </w:p>
    <w:p w:rsidR="00F50349" w:rsidRDefault="00AF323E">
      <w:pPr>
        <w:spacing w:after="150"/>
      </w:pPr>
      <w:r>
        <w:t xml:space="preserve">14. Chief of Police Paczosa updates </w:t>
      </w:r>
      <w:r>
        <w:t>a. Nuisance &amp; Incident Report</w:t>
      </w:r>
    </w:p>
    <w:p w:rsidR="00F50349" w:rsidRDefault="00AF323E">
      <w:pPr>
        <w:spacing w:after="150"/>
      </w:pPr>
      <w:r>
        <w:t>15. Council member updates</w:t>
      </w:r>
    </w:p>
    <w:p w:rsidR="00F50349" w:rsidRDefault="00AF323E">
      <w:pPr>
        <w:spacing w:after="150"/>
      </w:pPr>
      <w:r>
        <w:t>16. Mayor Bergman updates</w:t>
      </w:r>
    </w:p>
    <w:p w:rsidR="00F50349" w:rsidRDefault="00AF323E">
      <w:pPr>
        <w:spacing w:after="150"/>
      </w:pPr>
      <w:r>
        <w:t>17. Public Comment Period - restricted to items on the agenda</w:t>
      </w:r>
    </w:p>
    <w:p w:rsidR="00F50349" w:rsidRDefault="00AF323E">
      <w:pPr>
        <w:spacing w:after="150"/>
      </w:pPr>
      <w:r>
        <w:t>18. Public Announcements</w:t>
      </w:r>
    </w:p>
    <w:p w:rsidR="00F50349" w:rsidRDefault="00AF323E">
      <w:pPr>
        <w:spacing w:after="150"/>
      </w:pPr>
      <w:r>
        <w:t xml:space="preserve">19. Closed Session: The City of St. Paul reserves the right to go into Closed Session </w:t>
      </w:r>
      <w:r>
        <w:t>when it is clearly necessary to protect the public interest or for the prevention of needless injury to the reputation of an individual; or pending litigation</w:t>
      </w:r>
    </w:p>
    <w:p w:rsidR="00F50349" w:rsidRDefault="00AF323E">
      <w:pPr>
        <w:spacing w:after="150"/>
      </w:pPr>
      <w:r>
        <w:t>20. Mayor Bergman adjourns City Council meeting.</w:t>
      </w:r>
    </w:p>
    <w:p w:rsidR="00F50349" w:rsidRDefault="00AF323E">
      <w:pPr>
        <w:spacing w:after="150"/>
      </w:pPr>
      <w:r>
        <w:t>21. Informational Items:</w:t>
      </w:r>
      <w:r>
        <w:br/>
        <w:t>a. 2020-2021 Budget</w:t>
      </w:r>
      <w:r>
        <w:br/>
        <w:t xml:space="preserve">b. </w:t>
      </w:r>
      <w:r>
        <w:t>Receipts August 2020</w:t>
      </w:r>
      <w:r>
        <w:br/>
        <w:t>c. Time Certificates August 2020</w:t>
      </w:r>
      <w:r>
        <w:br/>
        <w:t>d. Keno Receipts for 2019-2020; 2018-2019; and 2017-2018</w:t>
      </w:r>
      <w:r>
        <w:br/>
        <w:t> </w:t>
      </w:r>
    </w:p>
    <w:p w:rsidR="00F50349" w:rsidRDefault="00AF323E">
      <w:pPr>
        <w:spacing w:before="240" w:after="240"/>
      </w:pPr>
      <w:r>
        <w:t> </w:t>
      </w:r>
    </w:p>
    <w:sectPr w:rsidR="00F5034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50349"/>
    <w:rsid w:val="00AF323E"/>
    <w:rsid w:val="00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Beck</dc:creator>
  <cp:lastModifiedBy>Connie Beck</cp:lastModifiedBy>
  <cp:revision>2</cp:revision>
  <cp:lastPrinted>2020-09-15T21:20:00Z</cp:lastPrinted>
  <dcterms:created xsi:type="dcterms:W3CDTF">2020-09-15T21:21:00Z</dcterms:created>
  <dcterms:modified xsi:type="dcterms:W3CDTF">2020-09-15T21:21:00Z</dcterms:modified>
</cp:coreProperties>
</file>